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921" w:rsidRDefault="00975D65" w:rsidP="00975D65">
      <w:pPr>
        <w:pStyle w:val="ListeParagraf"/>
        <w:spacing w:after="0"/>
        <w:ind w:right="-2"/>
        <w:jc w:val="both"/>
        <w:rPr>
          <w:rFonts w:asciiTheme="majorBidi" w:hAnsiTheme="majorBidi" w:cstheme="majorBidi"/>
          <w:b/>
          <w:bCs/>
          <w:sz w:val="24"/>
          <w:szCs w:val="24"/>
        </w:rPr>
      </w:pPr>
      <w:r w:rsidRPr="00975D65">
        <w:rPr>
          <w:rFonts w:asciiTheme="majorBidi" w:hAnsiTheme="majorBidi" w:cstheme="majorBidi"/>
          <w:b/>
          <w:bCs/>
          <w:sz w:val="24"/>
          <w:szCs w:val="24"/>
        </w:rPr>
        <w:t>Tezini tamamlayan doktora öğrencilerimiz;</w:t>
      </w:r>
    </w:p>
    <w:p w:rsidR="00975D65" w:rsidRDefault="00975D65" w:rsidP="00975D65">
      <w:pPr>
        <w:spacing w:after="0"/>
        <w:ind w:right="-2"/>
        <w:jc w:val="both"/>
        <w:rPr>
          <w:rFonts w:asciiTheme="majorBidi" w:hAnsiTheme="majorBidi" w:cstheme="majorBidi"/>
          <w:b/>
          <w:bCs/>
          <w:sz w:val="24"/>
          <w:szCs w:val="24"/>
        </w:rPr>
      </w:pPr>
    </w:p>
    <w:p w:rsidR="00975D65" w:rsidRDefault="00975D65" w:rsidP="00975D65">
      <w:pPr>
        <w:spacing w:after="0"/>
        <w:ind w:right="-2"/>
        <w:jc w:val="both"/>
        <w:rPr>
          <w:rFonts w:asciiTheme="majorBidi" w:hAnsiTheme="majorBidi" w:cstheme="majorBidi"/>
          <w:b/>
          <w:bCs/>
          <w:sz w:val="24"/>
          <w:szCs w:val="24"/>
        </w:rPr>
      </w:pPr>
    </w:p>
    <w:p w:rsidR="00975D65" w:rsidRPr="00975D65" w:rsidRDefault="00975D65" w:rsidP="00975D65">
      <w:pPr>
        <w:spacing w:after="0"/>
        <w:ind w:right="-2"/>
        <w:jc w:val="both"/>
        <w:rPr>
          <w:rFonts w:asciiTheme="majorBidi" w:hAnsiTheme="majorBidi" w:cstheme="majorBidi"/>
          <w:b/>
          <w:bCs/>
          <w:sz w:val="24"/>
          <w:szCs w:val="24"/>
        </w:rPr>
      </w:pPr>
    </w:p>
    <w:p w:rsidR="00975D65" w:rsidRPr="005B1D2E" w:rsidRDefault="00975D65" w:rsidP="00975D65">
      <w:pPr>
        <w:pStyle w:val="ListeParagraf"/>
        <w:numPr>
          <w:ilvl w:val="0"/>
          <w:numId w:val="1"/>
        </w:numPr>
        <w:ind w:right="-2"/>
        <w:jc w:val="both"/>
        <w:rPr>
          <w:rFonts w:asciiTheme="majorBidi" w:hAnsiTheme="majorBidi" w:cstheme="majorBidi"/>
          <w:sz w:val="24"/>
          <w:szCs w:val="24"/>
        </w:rPr>
      </w:pPr>
      <w:bookmarkStart w:id="0" w:name="_GoBack"/>
      <w:bookmarkEnd w:id="0"/>
      <w:proofErr w:type="gramStart"/>
      <w:r w:rsidRPr="00975D65">
        <w:rPr>
          <w:rFonts w:asciiTheme="majorBidi" w:hAnsiTheme="majorBidi" w:cstheme="majorBidi"/>
          <w:sz w:val="24"/>
          <w:szCs w:val="24"/>
        </w:rPr>
        <w:t>Yüksek lisans derecesi</w:t>
      </w:r>
      <w:r w:rsidR="000F525D">
        <w:rPr>
          <w:rFonts w:asciiTheme="majorBidi" w:hAnsiTheme="majorBidi" w:cstheme="majorBidi"/>
          <w:sz w:val="24"/>
          <w:szCs w:val="24"/>
        </w:rPr>
        <w:t xml:space="preserve"> ile doktora programlarına kabul edilen ö</w:t>
      </w:r>
      <w:r w:rsidR="000F525D" w:rsidRPr="00EE486E">
        <w:rPr>
          <w:rFonts w:ascii="Times New Roman" w:hAnsi="Times New Roman" w:cs="Times New Roman"/>
        </w:rPr>
        <w:t>ğrencinin tezinin sonuçlanabilmesi için son tez izleme raporunun başarılı bulunması koşuluyla en az üç başarılı tez izleme raporu sunulması ve tez konusu ya da alanı ile ilgili olarak, doktora öğrenimi sürecinde tek ya da çok isimli SCI, SCI-</w:t>
      </w:r>
      <w:proofErr w:type="spellStart"/>
      <w:r w:rsidR="000F525D" w:rsidRPr="00EE486E">
        <w:rPr>
          <w:rFonts w:ascii="Times New Roman" w:hAnsi="Times New Roman" w:cs="Times New Roman"/>
        </w:rPr>
        <w:t>Expanded</w:t>
      </w:r>
      <w:proofErr w:type="spellEnd"/>
      <w:r w:rsidR="000F525D" w:rsidRPr="00EE486E">
        <w:rPr>
          <w:rFonts w:ascii="Times New Roman" w:hAnsi="Times New Roman" w:cs="Times New Roman"/>
        </w:rPr>
        <w:t>, SSCI indeksli dergilerde yayımlanan/yayına kabul edilen en az bir makalesi veya TR Dizin, ulusal ya da uluslararası hakemli bir dergide yayımlanan/yayına kabul edilen en az iki makalesinin elektronik veya basılı yayımlanması koşulunu sağlamış olması gerekir.</w:t>
      </w:r>
      <w:proofErr w:type="gramEnd"/>
    </w:p>
    <w:p w:rsidR="005B1D2E" w:rsidRPr="00975D65" w:rsidRDefault="005B1D2E" w:rsidP="005B1D2E">
      <w:pPr>
        <w:pStyle w:val="ListeParagraf"/>
        <w:numPr>
          <w:ilvl w:val="0"/>
          <w:numId w:val="1"/>
        </w:numPr>
        <w:ind w:right="-2"/>
        <w:jc w:val="both"/>
        <w:rPr>
          <w:rFonts w:asciiTheme="majorBidi" w:hAnsiTheme="majorBidi" w:cstheme="majorBidi"/>
          <w:sz w:val="24"/>
          <w:szCs w:val="24"/>
        </w:rPr>
      </w:pPr>
      <w:r>
        <w:rPr>
          <w:rFonts w:asciiTheme="majorBidi" w:hAnsiTheme="majorBidi" w:cstheme="majorBidi"/>
          <w:sz w:val="24"/>
          <w:szCs w:val="24"/>
        </w:rPr>
        <w:t xml:space="preserve">Yayıma kabul edilmiş ancak henüz yayınlanmamış yayınlar için, öğrenci yayımlandıktan sonra yayınlanan metnin </w:t>
      </w:r>
      <w:proofErr w:type="gramStart"/>
      <w:r>
        <w:rPr>
          <w:rFonts w:asciiTheme="majorBidi" w:hAnsiTheme="majorBidi" w:cstheme="majorBidi"/>
          <w:sz w:val="24"/>
          <w:szCs w:val="24"/>
        </w:rPr>
        <w:t>çıktısını  Enstitüye</w:t>
      </w:r>
      <w:proofErr w:type="gramEnd"/>
      <w:r>
        <w:rPr>
          <w:rFonts w:asciiTheme="majorBidi" w:hAnsiTheme="majorBidi" w:cstheme="majorBidi"/>
          <w:sz w:val="24"/>
          <w:szCs w:val="24"/>
        </w:rPr>
        <w:t xml:space="preserve"> getirmelidir.</w:t>
      </w:r>
    </w:p>
    <w:p w:rsidR="005B1D2E" w:rsidRDefault="005B1D2E" w:rsidP="005B1D2E">
      <w:pPr>
        <w:pStyle w:val="ListeParagraf"/>
        <w:ind w:left="1287" w:right="-2"/>
        <w:jc w:val="both"/>
        <w:rPr>
          <w:rFonts w:asciiTheme="majorBidi" w:hAnsiTheme="majorBidi" w:cstheme="majorBidi"/>
          <w:sz w:val="24"/>
          <w:szCs w:val="24"/>
        </w:rPr>
      </w:pPr>
    </w:p>
    <w:p w:rsidR="006225DB" w:rsidRDefault="006225DB" w:rsidP="006225DB">
      <w:pPr>
        <w:pStyle w:val="ListeParagraf"/>
        <w:ind w:left="927" w:right="-2"/>
        <w:jc w:val="both"/>
        <w:rPr>
          <w:rFonts w:asciiTheme="majorBidi" w:hAnsiTheme="majorBidi" w:cstheme="majorBidi"/>
          <w:sz w:val="24"/>
          <w:szCs w:val="24"/>
        </w:rPr>
      </w:pPr>
    </w:p>
    <w:p w:rsidR="006225DB" w:rsidRDefault="006225DB" w:rsidP="006225DB">
      <w:pPr>
        <w:pStyle w:val="ListeParagraf"/>
        <w:ind w:left="927" w:right="-2"/>
        <w:jc w:val="both"/>
        <w:rPr>
          <w:rFonts w:asciiTheme="majorBidi" w:hAnsiTheme="majorBidi" w:cstheme="majorBidi"/>
          <w:b/>
          <w:sz w:val="24"/>
          <w:szCs w:val="24"/>
        </w:rPr>
      </w:pPr>
      <w:r w:rsidRPr="006225DB">
        <w:rPr>
          <w:rFonts w:asciiTheme="majorBidi" w:hAnsiTheme="majorBidi" w:cstheme="majorBidi"/>
          <w:b/>
          <w:sz w:val="24"/>
          <w:szCs w:val="24"/>
        </w:rPr>
        <w:t>İntihal Raporu</w:t>
      </w:r>
    </w:p>
    <w:p w:rsidR="006225DB" w:rsidRDefault="006225DB" w:rsidP="006225DB">
      <w:pPr>
        <w:pStyle w:val="ListeParagraf"/>
        <w:ind w:left="927" w:right="-2"/>
        <w:jc w:val="both"/>
        <w:rPr>
          <w:rFonts w:asciiTheme="majorBidi" w:hAnsiTheme="majorBidi" w:cstheme="majorBidi"/>
          <w:b/>
          <w:sz w:val="24"/>
          <w:szCs w:val="24"/>
        </w:rPr>
      </w:pPr>
    </w:p>
    <w:p w:rsidR="006225DB" w:rsidRDefault="006225DB" w:rsidP="006225DB">
      <w:pPr>
        <w:pStyle w:val="ListeParagraf"/>
        <w:ind w:left="927" w:right="-2"/>
        <w:jc w:val="both"/>
        <w:rPr>
          <w:rFonts w:asciiTheme="majorBidi" w:hAnsiTheme="majorBidi" w:cstheme="majorBidi"/>
          <w:sz w:val="24"/>
          <w:szCs w:val="24"/>
        </w:rPr>
      </w:pPr>
      <w:r w:rsidRPr="006225DB">
        <w:rPr>
          <w:rFonts w:asciiTheme="majorBidi" w:hAnsiTheme="majorBidi" w:cstheme="majorBidi"/>
          <w:sz w:val="24"/>
          <w:szCs w:val="24"/>
        </w:rPr>
        <w:t xml:space="preserve">Tezini Tamamlayan Öğrenci Danışman </w:t>
      </w:r>
      <w:r>
        <w:rPr>
          <w:rFonts w:asciiTheme="majorBidi" w:hAnsiTheme="majorBidi" w:cstheme="majorBidi"/>
          <w:sz w:val="24"/>
          <w:szCs w:val="24"/>
        </w:rPr>
        <w:t>ş</w:t>
      </w:r>
      <w:r w:rsidRPr="006225DB">
        <w:rPr>
          <w:rFonts w:asciiTheme="majorBidi" w:hAnsiTheme="majorBidi" w:cstheme="majorBidi"/>
          <w:sz w:val="24"/>
          <w:szCs w:val="24"/>
        </w:rPr>
        <w:t xml:space="preserve">ifresi ile </w:t>
      </w:r>
      <w:r>
        <w:rPr>
          <w:rFonts w:asciiTheme="majorBidi" w:hAnsiTheme="majorBidi" w:cstheme="majorBidi"/>
          <w:sz w:val="24"/>
          <w:szCs w:val="24"/>
        </w:rPr>
        <w:t>t</w:t>
      </w:r>
      <w:r w:rsidRPr="006225DB">
        <w:rPr>
          <w:rFonts w:asciiTheme="majorBidi" w:hAnsiTheme="majorBidi" w:cstheme="majorBidi"/>
          <w:sz w:val="24"/>
          <w:szCs w:val="24"/>
        </w:rPr>
        <w:t xml:space="preserve">ezi ilgili İntihal raporunu alarak toplam oranı gösteren sayfayı </w:t>
      </w:r>
      <w:r w:rsidR="00D3639A">
        <w:rPr>
          <w:rFonts w:asciiTheme="majorBidi" w:hAnsiTheme="majorBidi" w:cstheme="majorBidi"/>
          <w:sz w:val="24"/>
          <w:szCs w:val="24"/>
        </w:rPr>
        <w:t>“</w:t>
      </w:r>
      <w:r w:rsidRPr="006225DB">
        <w:rPr>
          <w:rFonts w:asciiTheme="majorBidi" w:hAnsiTheme="majorBidi" w:cstheme="majorBidi"/>
          <w:sz w:val="24"/>
          <w:szCs w:val="24"/>
        </w:rPr>
        <w:t>Tez Savunma Jüri Öneri Formu</w:t>
      </w:r>
      <w:r w:rsidR="00D3639A">
        <w:rPr>
          <w:rFonts w:asciiTheme="majorBidi" w:hAnsiTheme="majorBidi" w:cstheme="majorBidi"/>
          <w:sz w:val="24"/>
          <w:szCs w:val="24"/>
        </w:rPr>
        <w:t>” e</w:t>
      </w:r>
      <w:r w:rsidRPr="006225DB">
        <w:rPr>
          <w:rFonts w:asciiTheme="majorBidi" w:hAnsiTheme="majorBidi" w:cstheme="majorBidi"/>
          <w:sz w:val="24"/>
          <w:szCs w:val="24"/>
        </w:rPr>
        <w:t>kinde sunar.</w:t>
      </w:r>
      <w:r w:rsidR="00D84747">
        <w:rPr>
          <w:rFonts w:asciiTheme="majorBidi" w:hAnsiTheme="majorBidi" w:cstheme="majorBidi"/>
          <w:sz w:val="24"/>
          <w:szCs w:val="24"/>
        </w:rPr>
        <w:t xml:space="preserve"> (Tezler</w:t>
      </w:r>
      <w:r w:rsidR="00481CD5">
        <w:rPr>
          <w:rFonts w:asciiTheme="majorBidi" w:hAnsiTheme="majorBidi" w:cstheme="majorBidi"/>
          <w:sz w:val="24"/>
          <w:szCs w:val="24"/>
        </w:rPr>
        <w:t xml:space="preserve"> İntihal n</w:t>
      </w:r>
      <w:r w:rsidR="00D3639A">
        <w:rPr>
          <w:rFonts w:asciiTheme="majorBidi" w:hAnsiTheme="majorBidi" w:cstheme="majorBidi"/>
          <w:sz w:val="24"/>
          <w:szCs w:val="24"/>
        </w:rPr>
        <w:t xml:space="preserve">et veya </w:t>
      </w:r>
      <w:proofErr w:type="spellStart"/>
      <w:r w:rsidR="00D3639A">
        <w:rPr>
          <w:rFonts w:asciiTheme="majorBidi" w:hAnsiTheme="majorBidi" w:cstheme="majorBidi"/>
          <w:sz w:val="24"/>
          <w:szCs w:val="24"/>
        </w:rPr>
        <w:t>Turniting</w:t>
      </w:r>
      <w:proofErr w:type="spellEnd"/>
      <w:r w:rsidR="00D3639A">
        <w:rPr>
          <w:rFonts w:asciiTheme="majorBidi" w:hAnsiTheme="majorBidi" w:cstheme="majorBidi"/>
          <w:sz w:val="24"/>
          <w:szCs w:val="24"/>
        </w:rPr>
        <w:t xml:space="preserve"> </w:t>
      </w:r>
      <w:r w:rsidR="005B1D2E">
        <w:rPr>
          <w:rFonts w:asciiTheme="majorBidi" w:hAnsiTheme="majorBidi" w:cstheme="majorBidi"/>
          <w:sz w:val="24"/>
          <w:szCs w:val="24"/>
        </w:rPr>
        <w:t xml:space="preserve">tez tarama </w:t>
      </w:r>
      <w:r w:rsidR="00D3639A">
        <w:rPr>
          <w:rFonts w:asciiTheme="majorBidi" w:hAnsiTheme="majorBidi" w:cstheme="majorBidi"/>
          <w:sz w:val="24"/>
          <w:szCs w:val="24"/>
        </w:rPr>
        <w:t>p</w:t>
      </w:r>
      <w:r w:rsidR="00D84747">
        <w:rPr>
          <w:rFonts w:asciiTheme="majorBidi" w:hAnsiTheme="majorBidi" w:cstheme="majorBidi"/>
          <w:sz w:val="24"/>
          <w:szCs w:val="24"/>
        </w:rPr>
        <w:t>rogramlarında taranır)</w:t>
      </w:r>
      <w:r w:rsidR="00D3639A">
        <w:rPr>
          <w:rFonts w:asciiTheme="majorBidi" w:hAnsiTheme="majorBidi" w:cstheme="majorBidi"/>
          <w:sz w:val="24"/>
          <w:szCs w:val="24"/>
        </w:rPr>
        <w:t>.</w:t>
      </w:r>
      <w:r w:rsidR="00D84747">
        <w:rPr>
          <w:rFonts w:asciiTheme="majorBidi" w:hAnsiTheme="majorBidi" w:cstheme="majorBidi"/>
          <w:sz w:val="24"/>
          <w:szCs w:val="24"/>
        </w:rPr>
        <w:t xml:space="preserve"> </w:t>
      </w:r>
    </w:p>
    <w:p w:rsidR="006225DB" w:rsidRDefault="006225DB" w:rsidP="006225DB">
      <w:pPr>
        <w:pStyle w:val="ListeParagraf"/>
        <w:ind w:left="927" w:right="-2"/>
        <w:jc w:val="both"/>
        <w:rPr>
          <w:rFonts w:asciiTheme="majorBidi" w:hAnsiTheme="majorBidi" w:cstheme="majorBidi"/>
          <w:sz w:val="24"/>
          <w:szCs w:val="24"/>
        </w:rPr>
      </w:pPr>
    </w:p>
    <w:p w:rsidR="00D84747" w:rsidRDefault="00D3639A" w:rsidP="006225DB">
      <w:pPr>
        <w:pStyle w:val="ListeParagraf"/>
        <w:ind w:left="927" w:right="-2"/>
        <w:jc w:val="both"/>
        <w:rPr>
          <w:rFonts w:asciiTheme="majorBidi" w:hAnsiTheme="majorBidi" w:cstheme="majorBidi"/>
          <w:sz w:val="24"/>
          <w:szCs w:val="24"/>
        </w:rPr>
      </w:pPr>
      <w:r w:rsidRPr="00D3639A">
        <w:rPr>
          <w:rFonts w:asciiTheme="majorBidi" w:hAnsiTheme="majorBidi" w:cstheme="majorBidi"/>
          <w:b/>
          <w:sz w:val="24"/>
          <w:szCs w:val="24"/>
        </w:rPr>
        <w:t xml:space="preserve">Yayın </w:t>
      </w:r>
      <w:proofErr w:type="gramStart"/>
      <w:r w:rsidRPr="00D3639A">
        <w:rPr>
          <w:rFonts w:asciiTheme="majorBidi" w:hAnsiTheme="majorBidi" w:cstheme="majorBidi"/>
          <w:b/>
          <w:sz w:val="24"/>
          <w:szCs w:val="24"/>
        </w:rPr>
        <w:t>Taahhütnamesi</w:t>
      </w:r>
      <w:r>
        <w:rPr>
          <w:rFonts w:asciiTheme="majorBidi" w:hAnsiTheme="majorBidi" w:cstheme="majorBidi"/>
          <w:sz w:val="24"/>
          <w:szCs w:val="24"/>
        </w:rPr>
        <w:t xml:space="preserve"> : H</w:t>
      </w:r>
      <w:r w:rsidR="00467E75">
        <w:rPr>
          <w:rFonts w:asciiTheme="majorBidi" w:hAnsiTheme="majorBidi" w:cstheme="majorBidi"/>
          <w:sz w:val="24"/>
          <w:szCs w:val="24"/>
        </w:rPr>
        <w:t>enüz</w:t>
      </w:r>
      <w:proofErr w:type="gramEnd"/>
      <w:r w:rsidR="00467E75">
        <w:rPr>
          <w:rFonts w:asciiTheme="majorBidi" w:hAnsiTheme="majorBidi" w:cstheme="majorBidi"/>
          <w:sz w:val="24"/>
          <w:szCs w:val="24"/>
        </w:rPr>
        <w:t xml:space="preserve"> yayınlanmamış ancak yayın kabulü almış</w:t>
      </w:r>
      <w:r>
        <w:rPr>
          <w:rFonts w:asciiTheme="majorBidi" w:hAnsiTheme="majorBidi" w:cstheme="majorBidi"/>
          <w:sz w:val="24"/>
          <w:szCs w:val="24"/>
        </w:rPr>
        <w:t xml:space="preserve"> yayınlar için</w:t>
      </w:r>
      <w:r w:rsidR="00467E75">
        <w:rPr>
          <w:rFonts w:asciiTheme="majorBidi" w:hAnsiTheme="majorBidi" w:cstheme="majorBidi"/>
          <w:sz w:val="24"/>
          <w:szCs w:val="24"/>
        </w:rPr>
        <w:t xml:space="preserve"> öğrenciler  ya</w:t>
      </w:r>
      <w:r w:rsidR="005B1D2E">
        <w:rPr>
          <w:rFonts w:asciiTheme="majorBidi" w:hAnsiTheme="majorBidi" w:cstheme="majorBidi"/>
          <w:sz w:val="24"/>
          <w:szCs w:val="24"/>
        </w:rPr>
        <w:t>yınını getireceğine dair “yayın t</w:t>
      </w:r>
      <w:r w:rsidR="00467E75">
        <w:rPr>
          <w:rFonts w:asciiTheme="majorBidi" w:hAnsiTheme="majorBidi" w:cstheme="majorBidi"/>
          <w:sz w:val="24"/>
          <w:szCs w:val="24"/>
        </w:rPr>
        <w:t>aa</w:t>
      </w:r>
      <w:r>
        <w:rPr>
          <w:rFonts w:asciiTheme="majorBidi" w:hAnsiTheme="majorBidi" w:cstheme="majorBidi"/>
          <w:sz w:val="24"/>
          <w:szCs w:val="24"/>
        </w:rPr>
        <w:t>hhütnamesi dilekçesi</w:t>
      </w:r>
      <w:r w:rsidR="005B1D2E">
        <w:rPr>
          <w:rFonts w:asciiTheme="majorBidi" w:hAnsiTheme="majorBidi" w:cstheme="majorBidi"/>
          <w:sz w:val="24"/>
          <w:szCs w:val="24"/>
        </w:rPr>
        <w:t>”</w:t>
      </w:r>
      <w:r>
        <w:rPr>
          <w:rFonts w:asciiTheme="majorBidi" w:hAnsiTheme="majorBidi" w:cstheme="majorBidi"/>
          <w:sz w:val="24"/>
          <w:szCs w:val="24"/>
        </w:rPr>
        <w:t xml:space="preserve"> vermelidir.</w:t>
      </w:r>
    </w:p>
    <w:p w:rsidR="00D3639A" w:rsidRDefault="00D3639A" w:rsidP="006225DB">
      <w:pPr>
        <w:pStyle w:val="ListeParagraf"/>
        <w:ind w:left="927" w:right="-2"/>
        <w:jc w:val="both"/>
        <w:rPr>
          <w:rFonts w:asciiTheme="majorBidi" w:hAnsiTheme="majorBidi" w:cstheme="majorBidi"/>
          <w:sz w:val="24"/>
          <w:szCs w:val="24"/>
        </w:rPr>
      </w:pPr>
    </w:p>
    <w:p w:rsidR="005B1D2E" w:rsidRDefault="005B1D2E" w:rsidP="006225DB">
      <w:pPr>
        <w:pStyle w:val="ListeParagraf"/>
        <w:ind w:left="927" w:right="-2"/>
        <w:jc w:val="both"/>
        <w:rPr>
          <w:rFonts w:asciiTheme="majorBidi" w:hAnsiTheme="majorBidi" w:cstheme="majorBidi"/>
          <w:sz w:val="24"/>
          <w:szCs w:val="24"/>
        </w:rPr>
      </w:pPr>
    </w:p>
    <w:p w:rsidR="005B1D2E" w:rsidRDefault="005B1D2E" w:rsidP="006225DB">
      <w:pPr>
        <w:pStyle w:val="ListeParagraf"/>
        <w:ind w:left="927" w:right="-2"/>
        <w:jc w:val="both"/>
        <w:rPr>
          <w:rFonts w:asciiTheme="majorBidi" w:hAnsiTheme="majorBidi" w:cstheme="majorBidi"/>
          <w:sz w:val="24"/>
          <w:szCs w:val="24"/>
        </w:rPr>
      </w:pPr>
    </w:p>
    <w:p w:rsidR="005B1D2E" w:rsidRDefault="005B1D2E" w:rsidP="006225DB">
      <w:pPr>
        <w:pStyle w:val="ListeParagraf"/>
        <w:ind w:left="927" w:right="-2"/>
        <w:jc w:val="both"/>
        <w:rPr>
          <w:rFonts w:asciiTheme="majorBidi" w:hAnsiTheme="majorBidi" w:cstheme="majorBidi"/>
          <w:sz w:val="24"/>
          <w:szCs w:val="24"/>
        </w:rPr>
      </w:pPr>
    </w:p>
    <w:p w:rsidR="00467E75" w:rsidRDefault="00467E75" w:rsidP="006225DB">
      <w:pPr>
        <w:pStyle w:val="ListeParagraf"/>
        <w:ind w:left="927" w:right="-2"/>
        <w:jc w:val="both"/>
        <w:rPr>
          <w:rFonts w:asciiTheme="majorBidi" w:hAnsiTheme="majorBidi" w:cstheme="majorBidi"/>
          <w:sz w:val="24"/>
          <w:szCs w:val="24"/>
        </w:rPr>
      </w:pPr>
      <w:r>
        <w:rPr>
          <w:rFonts w:asciiTheme="majorBidi" w:hAnsiTheme="majorBidi" w:cstheme="majorBidi"/>
          <w:sz w:val="24"/>
          <w:szCs w:val="24"/>
        </w:rPr>
        <w:t xml:space="preserve"> </w:t>
      </w:r>
      <w:r w:rsidRPr="00467E75">
        <w:rPr>
          <w:rFonts w:asciiTheme="majorBidi" w:hAnsiTheme="majorBidi" w:cstheme="majorBidi"/>
          <w:b/>
          <w:sz w:val="24"/>
          <w:szCs w:val="24"/>
        </w:rPr>
        <w:t>Dilekçe Örneği</w:t>
      </w:r>
      <w:r>
        <w:rPr>
          <w:rFonts w:asciiTheme="majorBidi" w:hAnsiTheme="majorBidi" w:cstheme="majorBidi"/>
          <w:sz w:val="24"/>
          <w:szCs w:val="24"/>
        </w:rPr>
        <w:t xml:space="preserve"> ;</w:t>
      </w:r>
    </w:p>
    <w:p w:rsidR="00481CD5" w:rsidRDefault="00481CD5" w:rsidP="006225DB">
      <w:pPr>
        <w:pStyle w:val="ListeParagraf"/>
        <w:ind w:left="927" w:right="-2"/>
        <w:jc w:val="both"/>
        <w:rPr>
          <w:rFonts w:asciiTheme="majorBidi" w:hAnsiTheme="majorBidi" w:cstheme="majorBidi"/>
          <w:sz w:val="24"/>
          <w:szCs w:val="24"/>
        </w:rPr>
      </w:pPr>
    </w:p>
    <w:p w:rsidR="00481CD5" w:rsidRDefault="00481CD5" w:rsidP="006225DB">
      <w:pPr>
        <w:pStyle w:val="ListeParagraf"/>
        <w:ind w:left="927" w:right="-2"/>
        <w:jc w:val="both"/>
        <w:rPr>
          <w:rFonts w:asciiTheme="majorBidi" w:hAnsiTheme="majorBidi" w:cstheme="majorBidi"/>
          <w:sz w:val="24"/>
          <w:szCs w:val="24"/>
        </w:rPr>
      </w:pPr>
    </w:p>
    <w:p w:rsidR="00481CD5" w:rsidRPr="00D3639A" w:rsidRDefault="00481CD5" w:rsidP="006225DB">
      <w:pPr>
        <w:pStyle w:val="ListeParagraf"/>
        <w:ind w:left="927" w:right="-2"/>
        <w:jc w:val="both"/>
        <w:rPr>
          <w:rFonts w:asciiTheme="majorBidi" w:hAnsiTheme="majorBidi" w:cstheme="majorBidi"/>
        </w:rPr>
      </w:pPr>
      <w:proofErr w:type="gramStart"/>
      <w:r w:rsidRPr="00D3639A">
        <w:rPr>
          <w:rFonts w:asciiTheme="majorBidi" w:hAnsiTheme="majorBidi" w:cstheme="majorBidi"/>
        </w:rPr>
        <w:t>……….</w:t>
      </w:r>
      <w:proofErr w:type="gramEnd"/>
      <w:r w:rsidRPr="00D3639A">
        <w:rPr>
          <w:rFonts w:asciiTheme="majorBidi" w:hAnsiTheme="majorBidi" w:cstheme="majorBidi"/>
        </w:rPr>
        <w:t>Ana Bilim Dalı Başkanlığı  Tezli YL/ Doktora programı öğrencisiyim.</w:t>
      </w:r>
    </w:p>
    <w:p w:rsidR="00481CD5" w:rsidRDefault="00481CD5" w:rsidP="006225DB">
      <w:pPr>
        <w:pStyle w:val="ListeParagraf"/>
        <w:ind w:left="927" w:right="-2"/>
        <w:jc w:val="both"/>
        <w:rPr>
          <w:rFonts w:asciiTheme="majorBidi" w:hAnsiTheme="majorBidi" w:cstheme="majorBidi"/>
        </w:rPr>
      </w:pPr>
      <w:r w:rsidRPr="00D3639A">
        <w:rPr>
          <w:rFonts w:asciiTheme="majorBidi" w:hAnsiTheme="majorBidi" w:cstheme="majorBidi"/>
        </w:rPr>
        <w:t xml:space="preserve">Tez çalışmamı tamamladım. Tez savunma jüri oluşturulabilmesi için gerekli yayın şartı ile ilgili </w:t>
      </w:r>
      <w:proofErr w:type="gramStart"/>
      <w:r w:rsidRPr="00D3639A">
        <w:rPr>
          <w:rFonts w:asciiTheme="majorBidi" w:hAnsiTheme="majorBidi" w:cstheme="majorBidi"/>
        </w:rPr>
        <w:t>……………………..</w:t>
      </w:r>
      <w:proofErr w:type="gramEnd"/>
      <w:r w:rsidRPr="00D3639A">
        <w:rPr>
          <w:rFonts w:asciiTheme="majorBidi" w:hAnsiTheme="majorBidi" w:cstheme="majorBidi"/>
        </w:rPr>
        <w:t xml:space="preserve"> dergi/</w:t>
      </w:r>
      <w:proofErr w:type="spellStart"/>
      <w:r w:rsidRPr="00D3639A">
        <w:rPr>
          <w:rFonts w:asciiTheme="majorBidi" w:hAnsiTheme="majorBidi" w:cstheme="majorBidi"/>
        </w:rPr>
        <w:t>semozyum</w:t>
      </w:r>
      <w:proofErr w:type="spellEnd"/>
      <w:r w:rsidRPr="00D3639A">
        <w:rPr>
          <w:rFonts w:asciiTheme="majorBidi" w:hAnsiTheme="majorBidi" w:cstheme="majorBidi"/>
        </w:rPr>
        <w:t>/kongre</w:t>
      </w:r>
      <w:r w:rsidR="00D3639A" w:rsidRPr="00D3639A">
        <w:rPr>
          <w:rFonts w:asciiTheme="majorBidi" w:hAnsiTheme="majorBidi" w:cstheme="majorBidi"/>
        </w:rPr>
        <w:t>nin</w:t>
      </w:r>
      <w:r w:rsidRPr="00D3639A">
        <w:rPr>
          <w:rFonts w:asciiTheme="majorBidi" w:hAnsiTheme="majorBidi" w:cstheme="majorBidi"/>
        </w:rPr>
        <w:t xml:space="preserve"> </w:t>
      </w:r>
      <w:proofErr w:type="gramStart"/>
      <w:r w:rsidRPr="00D3639A">
        <w:rPr>
          <w:rFonts w:asciiTheme="majorBidi" w:hAnsiTheme="majorBidi" w:cstheme="majorBidi"/>
        </w:rPr>
        <w:t>………………</w:t>
      </w:r>
      <w:proofErr w:type="gramEnd"/>
      <w:r w:rsidRPr="00D3639A">
        <w:rPr>
          <w:rFonts w:asciiTheme="majorBidi" w:hAnsiTheme="majorBidi" w:cstheme="majorBidi"/>
        </w:rPr>
        <w:t xml:space="preserve">sayısında yayına kabul almış bulunmaktayım. </w:t>
      </w:r>
      <w:r w:rsidR="00D3639A" w:rsidRPr="00D3639A">
        <w:rPr>
          <w:rFonts w:asciiTheme="majorBidi" w:hAnsiTheme="majorBidi" w:cstheme="majorBidi"/>
        </w:rPr>
        <w:t>Yayınlanacak olan yayının yayınlandıktan sonra yayımlanmış metni getireceğimi taahhüt eder getiremediğim takdirde kazanılmış haklarımda feragat edeceğini bildirir;</w:t>
      </w:r>
    </w:p>
    <w:p w:rsidR="00D3639A" w:rsidRPr="00D3639A" w:rsidRDefault="00D3639A" w:rsidP="006225DB">
      <w:pPr>
        <w:pStyle w:val="ListeParagraf"/>
        <w:ind w:left="927" w:right="-2"/>
        <w:jc w:val="both"/>
        <w:rPr>
          <w:rFonts w:asciiTheme="majorBidi" w:hAnsiTheme="majorBidi" w:cstheme="majorBidi"/>
        </w:rPr>
      </w:pPr>
    </w:p>
    <w:p w:rsidR="00D3639A" w:rsidRPr="00D3639A" w:rsidRDefault="00D3639A" w:rsidP="006225DB">
      <w:pPr>
        <w:pStyle w:val="ListeParagraf"/>
        <w:ind w:left="927" w:right="-2"/>
        <w:jc w:val="both"/>
        <w:rPr>
          <w:rFonts w:asciiTheme="majorBidi" w:hAnsiTheme="majorBidi" w:cstheme="majorBidi"/>
        </w:rPr>
      </w:pPr>
      <w:r w:rsidRPr="00D3639A">
        <w:rPr>
          <w:rFonts w:asciiTheme="majorBidi" w:hAnsiTheme="majorBidi" w:cstheme="majorBidi"/>
        </w:rPr>
        <w:t>Gereğini arz ederim.</w:t>
      </w:r>
      <w:r>
        <w:rPr>
          <w:rFonts w:asciiTheme="majorBidi" w:hAnsiTheme="majorBidi" w:cstheme="majorBidi"/>
        </w:rPr>
        <w:t xml:space="preserve">                                                                            …/</w:t>
      </w:r>
      <w:proofErr w:type="gramStart"/>
      <w:r>
        <w:rPr>
          <w:rFonts w:asciiTheme="majorBidi" w:hAnsiTheme="majorBidi" w:cstheme="majorBidi"/>
        </w:rPr>
        <w:t>….</w:t>
      </w:r>
      <w:proofErr w:type="gramEnd"/>
      <w:r>
        <w:rPr>
          <w:rFonts w:asciiTheme="majorBidi" w:hAnsiTheme="majorBidi" w:cstheme="majorBidi"/>
        </w:rPr>
        <w:t>20</w:t>
      </w:r>
    </w:p>
    <w:p w:rsidR="006225DB" w:rsidRPr="00D3639A" w:rsidRDefault="006225DB" w:rsidP="00D3639A">
      <w:pPr>
        <w:pStyle w:val="ListeParagraf"/>
        <w:tabs>
          <w:tab w:val="left" w:pos="6856"/>
        </w:tabs>
        <w:ind w:left="927" w:right="-2"/>
        <w:jc w:val="both"/>
        <w:rPr>
          <w:rFonts w:asciiTheme="majorBidi" w:hAnsiTheme="majorBidi" w:cstheme="majorBidi"/>
          <w:sz w:val="18"/>
          <w:szCs w:val="24"/>
        </w:rPr>
      </w:pPr>
      <w:r>
        <w:rPr>
          <w:rFonts w:asciiTheme="majorBidi" w:hAnsiTheme="majorBidi" w:cstheme="majorBidi"/>
          <w:sz w:val="24"/>
          <w:szCs w:val="24"/>
        </w:rPr>
        <w:t xml:space="preserve"> </w:t>
      </w:r>
      <w:r w:rsidR="00D3639A">
        <w:rPr>
          <w:rFonts w:asciiTheme="majorBidi" w:hAnsiTheme="majorBidi" w:cstheme="majorBidi"/>
          <w:sz w:val="24"/>
          <w:szCs w:val="24"/>
        </w:rPr>
        <w:tab/>
      </w:r>
      <w:r w:rsidR="00D3639A" w:rsidRPr="00D3639A">
        <w:rPr>
          <w:rFonts w:asciiTheme="majorBidi" w:hAnsiTheme="majorBidi" w:cstheme="majorBidi"/>
        </w:rPr>
        <w:t xml:space="preserve">   Ad </w:t>
      </w:r>
      <w:proofErr w:type="spellStart"/>
      <w:r w:rsidR="00D3639A" w:rsidRPr="00D3639A">
        <w:rPr>
          <w:rFonts w:asciiTheme="majorBidi" w:hAnsiTheme="majorBidi" w:cstheme="majorBidi"/>
        </w:rPr>
        <w:t>Soyad</w:t>
      </w:r>
      <w:proofErr w:type="spellEnd"/>
    </w:p>
    <w:p w:rsidR="00975D65" w:rsidRDefault="00975D65" w:rsidP="00D3639A">
      <w:pPr>
        <w:pStyle w:val="ListeParagraf"/>
        <w:tabs>
          <w:tab w:val="left" w:pos="6856"/>
        </w:tabs>
      </w:pPr>
      <w:r w:rsidRPr="006225DB">
        <w:rPr>
          <w:b/>
        </w:rPr>
        <w:t xml:space="preserve"> </w:t>
      </w:r>
      <w:r w:rsidR="00D3639A">
        <w:rPr>
          <w:b/>
        </w:rPr>
        <w:tab/>
      </w:r>
      <w:r w:rsidR="00D3639A" w:rsidRPr="00D3639A">
        <w:t xml:space="preserve">      İmza</w:t>
      </w:r>
    </w:p>
    <w:p w:rsidR="00D3639A" w:rsidRPr="00D3639A" w:rsidRDefault="00D3639A" w:rsidP="00D3639A">
      <w:pPr>
        <w:pStyle w:val="ListeParagraf"/>
        <w:tabs>
          <w:tab w:val="left" w:pos="6856"/>
        </w:tabs>
        <w:rPr>
          <w:u w:val="single"/>
        </w:rPr>
      </w:pPr>
      <w:r>
        <w:t xml:space="preserve">   </w:t>
      </w:r>
      <w:r w:rsidRPr="00D3639A">
        <w:rPr>
          <w:u w:val="single"/>
        </w:rPr>
        <w:t xml:space="preserve">Adres ve İletişim </w:t>
      </w:r>
      <w:proofErr w:type="gramStart"/>
      <w:r w:rsidRPr="00D3639A">
        <w:rPr>
          <w:u w:val="single"/>
        </w:rPr>
        <w:t xml:space="preserve">Bilgileri </w:t>
      </w:r>
      <w:r>
        <w:rPr>
          <w:u w:val="single"/>
        </w:rPr>
        <w:t xml:space="preserve">       :</w:t>
      </w:r>
      <w:proofErr w:type="gramEnd"/>
    </w:p>
    <w:sectPr w:rsidR="00D3639A" w:rsidRPr="00D363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6422C6"/>
    <w:multiLevelType w:val="hybridMultilevel"/>
    <w:tmpl w:val="D1205D50"/>
    <w:lvl w:ilvl="0" w:tplc="27181ECC">
      <w:numFmt w:val="bullet"/>
      <w:lvlText w:val=""/>
      <w:lvlJc w:val="left"/>
      <w:pPr>
        <w:ind w:left="1287" w:hanging="360"/>
      </w:pPr>
      <w:rPr>
        <w:rFonts w:ascii="Symbol" w:eastAsiaTheme="minorHAnsi" w:hAnsi="Symbol" w:cstheme="minorBidi"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931"/>
    <w:rsid w:val="000F525D"/>
    <w:rsid w:val="002E3921"/>
    <w:rsid w:val="00467E75"/>
    <w:rsid w:val="00481CD5"/>
    <w:rsid w:val="004A312E"/>
    <w:rsid w:val="00540CFF"/>
    <w:rsid w:val="005B1D2E"/>
    <w:rsid w:val="006225DB"/>
    <w:rsid w:val="00975D65"/>
    <w:rsid w:val="009F3C69"/>
    <w:rsid w:val="00A852A9"/>
    <w:rsid w:val="00BB0931"/>
    <w:rsid w:val="00C85DF2"/>
    <w:rsid w:val="00D3639A"/>
    <w:rsid w:val="00D847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598FA-1A32-40B4-AB04-181185B2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75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267</Words>
  <Characters>1523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User</cp:lastModifiedBy>
  <cp:revision>5</cp:revision>
  <dcterms:created xsi:type="dcterms:W3CDTF">2026-01-12T11:13:00Z</dcterms:created>
  <dcterms:modified xsi:type="dcterms:W3CDTF">2026-01-12T11:24:00Z</dcterms:modified>
</cp:coreProperties>
</file>